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06" w:rsidRPr="0086278D" w:rsidRDefault="004E5C06" w:rsidP="002D389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5C06" w:rsidRPr="00E90B37" w:rsidRDefault="004E5C06" w:rsidP="002D389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90B37">
        <w:rPr>
          <w:rFonts w:ascii="Times New Roman" w:eastAsia="Times New Roman" w:hAnsi="Times New Roman"/>
          <w:b/>
          <w:sz w:val="28"/>
          <w:szCs w:val="28"/>
          <w:lang w:eastAsia="pl-PL"/>
        </w:rPr>
        <w:t>Poradnia P</w:t>
      </w:r>
      <w:r w:rsidR="00BE2EB0">
        <w:rPr>
          <w:rFonts w:ascii="Times New Roman" w:eastAsia="Times New Roman" w:hAnsi="Times New Roman"/>
          <w:b/>
          <w:sz w:val="28"/>
          <w:szCs w:val="28"/>
          <w:lang w:eastAsia="pl-PL"/>
        </w:rPr>
        <w:t>sychologiczno – Pedagogiczna nr</w:t>
      </w:r>
      <w:r w:rsidRPr="00E90B3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9</w:t>
      </w:r>
    </w:p>
    <w:p w:rsidR="0053089D" w:rsidRPr="00E90B37" w:rsidRDefault="00900B82" w:rsidP="002D389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zatrudni osobę na </w:t>
      </w:r>
      <w:r w:rsidR="004356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</w:t>
      </w:r>
      <w:r w:rsidR="00AD38A7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sekretarki</w:t>
      </w:r>
    </w:p>
    <w:p w:rsidR="00290727" w:rsidRPr="00DE7036" w:rsidRDefault="004E5C06" w:rsidP="002D389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70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</w:t>
      </w:r>
    </w:p>
    <w:p w:rsidR="00290727" w:rsidRPr="00DE7036" w:rsidRDefault="00290727" w:rsidP="002D389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7036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Liczba stanowisk: </w:t>
      </w:r>
      <w:r w:rsidR="00E603CB">
        <w:rPr>
          <w:rFonts w:ascii="Times New Roman" w:eastAsia="Times New Roman" w:hAnsi="Times New Roman"/>
          <w:sz w:val="24"/>
          <w:szCs w:val="24"/>
          <w:lang w:eastAsia="pl-PL"/>
        </w:rPr>
        <w:t>1</w:t>
      </w:r>
    </w:p>
    <w:p w:rsidR="00290727" w:rsidRPr="00DE7036" w:rsidRDefault="00290727" w:rsidP="002D389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7036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Wymiar etatu: </w:t>
      </w:r>
      <w:r w:rsidR="00E603CB">
        <w:rPr>
          <w:rFonts w:ascii="Times New Roman" w:eastAsia="Times New Roman" w:hAnsi="Times New Roman"/>
          <w:sz w:val="24"/>
          <w:szCs w:val="24"/>
          <w:lang w:eastAsia="pl-PL"/>
        </w:rPr>
        <w:t>40/40</w:t>
      </w:r>
    </w:p>
    <w:p w:rsidR="00290727" w:rsidRPr="00DE7036" w:rsidRDefault="00290727" w:rsidP="002D389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7036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>Status</w:t>
      </w:r>
      <w:r w:rsidRPr="00DE7036">
        <w:rPr>
          <w:rFonts w:ascii="Times New Roman" w:eastAsia="Times New Roman" w:hAnsi="Times New Roman"/>
          <w:sz w:val="24"/>
          <w:szCs w:val="24"/>
          <w:lang w:eastAsia="pl-PL"/>
        </w:rPr>
        <w:t>: w toku</w:t>
      </w:r>
    </w:p>
    <w:p w:rsidR="00290727" w:rsidRPr="00DE7036" w:rsidRDefault="00290727" w:rsidP="002D389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7036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 xml:space="preserve">Miejsce pracy: </w:t>
      </w:r>
      <w:r w:rsidRPr="00DE7036">
        <w:rPr>
          <w:rFonts w:ascii="Times New Roman" w:eastAsia="Times New Roman" w:hAnsi="Times New Roman"/>
          <w:sz w:val="24"/>
          <w:szCs w:val="24"/>
          <w:lang w:eastAsia="pl-PL"/>
        </w:rPr>
        <w:t>ul. Radomska 13/21, 02-323 Warszawa-Ochota</w:t>
      </w:r>
      <w:r w:rsidR="004E5C06" w:rsidRPr="00DE703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3089D" w:rsidRDefault="0053089D" w:rsidP="002D389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Twoja aplikacja musi zawierać (dokumenty niezbędne):</w:t>
      </w:r>
    </w:p>
    <w:p w:rsidR="0053089D" w:rsidRDefault="0053089D" w:rsidP="002D389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F03">
        <w:rPr>
          <w:rFonts w:ascii="Times New Roman" w:eastAsia="Times New Roman" w:hAnsi="Times New Roman"/>
          <w:sz w:val="24"/>
          <w:szCs w:val="24"/>
          <w:lang w:eastAsia="pl-PL"/>
        </w:rPr>
        <w:t>CV</w:t>
      </w:r>
    </w:p>
    <w:p w:rsidR="0053089D" w:rsidRDefault="0053089D" w:rsidP="002D389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List motywacyjny</w:t>
      </w:r>
    </w:p>
    <w:p w:rsidR="0053089D" w:rsidRPr="00B20C7F" w:rsidRDefault="0053089D" w:rsidP="002D389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B20C7F">
        <w:rPr>
          <w:rFonts w:ascii="Times New Roman" w:eastAsia="Times New Roman" w:hAnsi="Times New Roman"/>
          <w:sz w:val="24"/>
          <w:szCs w:val="24"/>
          <w:lang w:eastAsia="pl-PL"/>
        </w:rPr>
        <w:t>Zgodę kandydata na przetwarzanie danych osobowych do celów rekrutacji</w:t>
      </w:r>
    </w:p>
    <w:p w:rsidR="0053089D" w:rsidRDefault="00FF64FE" w:rsidP="002D389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53089D">
        <w:rPr>
          <w:rFonts w:ascii="Times New Roman" w:eastAsia="Times New Roman" w:hAnsi="Times New Roman"/>
          <w:color w:val="0070C0"/>
          <w:sz w:val="32"/>
          <w:szCs w:val="32"/>
          <w:lang w:eastAsia="pl-PL"/>
        </w:rPr>
        <w:t xml:space="preserve">Ważne do: </w:t>
      </w:r>
      <w:r w:rsidR="0053089D" w:rsidRPr="0053089D">
        <w:rPr>
          <w:rFonts w:ascii="Times New Roman" w:eastAsia="Times New Roman" w:hAnsi="Times New Roman"/>
          <w:sz w:val="32"/>
          <w:szCs w:val="32"/>
          <w:lang w:eastAsia="pl-PL"/>
        </w:rPr>
        <w:t xml:space="preserve">CV i list motywacyjny prosimy przesyłać </w:t>
      </w: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do 31marca 2021 r. </w:t>
      </w:r>
      <w:r w:rsidR="00B54582">
        <w:rPr>
          <w:rFonts w:ascii="Times New Roman" w:eastAsia="Times New Roman" w:hAnsi="Times New Roman"/>
          <w:sz w:val="32"/>
          <w:szCs w:val="32"/>
          <w:lang w:eastAsia="pl-PL"/>
        </w:rPr>
        <w:t>n</w:t>
      </w:r>
      <w:r w:rsidR="0053089D" w:rsidRPr="0053089D">
        <w:rPr>
          <w:rFonts w:ascii="Times New Roman" w:eastAsia="Times New Roman" w:hAnsi="Times New Roman"/>
          <w:sz w:val="32"/>
          <w:szCs w:val="32"/>
          <w:lang w:eastAsia="pl-PL"/>
        </w:rPr>
        <w:t xml:space="preserve">a adres e-mail </w:t>
      </w:r>
      <w:hyperlink r:id="rId7" w:history="1">
        <w:r w:rsidR="0053089D" w:rsidRPr="0053089D">
          <w:rPr>
            <w:rStyle w:val="Hipercze"/>
            <w:rFonts w:ascii="Times New Roman" w:eastAsia="Times New Roman" w:hAnsi="Times New Roman"/>
            <w:sz w:val="32"/>
            <w:szCs w:val="32"/>
            <w:lang w:eastAsia="pl-PL"/>
          </w:rPr>
          <w:t>sekretariat@poradnia9.waw.pl</w:t>
        </w:r>
      </w:hyperlink>
      <w:r w:rsidR="0053089D" w:rsidRPr="0053089D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</w:p>
    <w:p w:rsidR="00B20C7F" w:rsidRDefault="00B20C7F" w:rsidP="002D389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640338" w:rsidRPr="00641C25" w:rsidRDefault="00C97BAA" w:rsidP="002D3896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41C2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Czym będziesz się zajmować</w:t>
      </w:r>
      <w:r w:rsidR="00640338" w:rsidRPr="00641C2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9D3D21" w:rsidRDefault="009D3D21" w:rsidP="002D3896">
      <w:pPr>
        <w:pStyle w:val="Akapitzlist"/>
        <w:numPr>
          <w:ilvl w:val="0"/>
          <w:numId w:val="1"/>
        </w:numPr>
        <w:spacing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informacji klientom Poradni (telef</w:t>
      </w:r>
      <w:r w:rsidR="002D3896">
        <w:rPr>
          <w:rFonts w:ascii="Times New Roman" w:hAnsi="Times New Roman"/>
          <w:sz w:val="24"/>
          <w:szCs w:val="24"/>
        </w:rPr>
        <w:t>onicznie, e-mailowo, osobiście)</w:t>
      </w:r>
    </w:p>
    <w:p w:rsidR="009D3D21" w:rsidRDefault="009D3D21" w:rsidP="002D3896">
      <w:pPr>
        <w:pStyle w:val="Akapitzlist"/>
        <w:numPr>
          <w:ilvl w:val="0"/>
          <w:numId w:val="1"/>
        </w:numPr>
        <w:spacing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Zapisywanie klientów na wizyty </w:t>
      </w:r>
      <w:r w:rsidR="00391A01">
        <w:rPr>
          <w:rFonts w:ascii="Times New Roman" w:hAnsi="Times New Roman"/>
          <w:sz w:val="24"/>
          <w:szCs w:val="24"/>
        </w:rPr>
        <w:t xml:space="preserve">do specjalistów </w:t>
      </w:r>
      <w:r w:rsidR="002D3896">
        <w:rPr>
          <w:rFonts w:ascii="Times New Roman" w:hAnsi="Times New Roman"/>
          <w:sz w:val="24"/>
          <w:szCs w:val="24"/>
        </w:rPr>
        <w:t>Poradni</w:t>
      </w:r>
    </w:p>
    <w:p w:rsidR="009D3D21" w:rsidRDefault="009D3D21" w:rsidP="002D3896">
      <w:pPr>
        <w:pStyle w:val="Akapitzlist"/>
        <w:numPr>
          <w:ilvl w:val="0"/>
          <w:numId w:val="1"/>
        </w:numPr>
        <w:spacing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</w:t>
      </w:r>
      <w:r w:rsidR="009A78CF">
        <w:rPr>
          <w:rFonts w:ascii="Times New Roman" w:hAnsi="Times New Roman"/>
          <w:sz w:val="24"/>
          <w:szCs w:val="24"/>
        </w:rPr>
        <w:t xml:space="preserve">dziennika korespondencyjnego </w:t>
      </w:r>
      <w:r>
        <w:rPr>
          <w:rFonts w:ascii="Times New Roman" w:hAnsi="Times New Roman"/>
          <w:sz w:val="24"/>
          <w:szCs w:val="24"/>
        </w:rPr>
        <w:t>– obsługa koresponden</w:t>
      </w:r>
      <w:r w:rsidR="002D3896">
        <w:rPr>
          <w:rFonts w:ascii="Times New Roman" w:hAnsi="Times New Roman"/>
          <w:sz w:val="24"/>
          <w:szCs w:val="24"/>
        </w:rPr>
        <w:t>cji przychodzącej i wychodzącej</w:t>
      </w:r>
    </w:p>
    <w:p w:rsidR="009D3D21" w:rsidRDefault="009D3D21" w:rsidP="002D3896">
      <w:pPr>
        <w:pStyle w:val="Akapitzlist"/>
        <w:numPr>
          <w:ilvl w:val="0"/>
          <w:numId w:val="1"/>
        </w:numPr>
        <w:spacing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Rejestrowanie </w:t>
      </w:r>
      <w:r w:rsidR="00391A01">
        <w:rPr>
          <w:rFonts w:ascii="Times New Roman" w:hAnsi="Times New Roman"/>
          <w:sz w:val="24"/>
          <w:szCs w:val="24"/>
        </w:rPr>
        <w:t>dokumentów</w:t>
      </w:r>
    </w:p>
    <w:p w:rsidR="00452EA2" w:rsidRPr="00452EA2" w:rsidRDefault="009D3D21" w:rsidP="002D3896">
      <w:pPr>
        <w:pStyle w:val="Akapitzlist"/>
        <w:numPr>
          <w:ilvl w:val="0"/>
          <w:numId w:val="1"/>
        </w:numPr>
        <w:spacing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452EA2">
        <w:rPr>
          <w:rFonts w:ascii="Times New Roman" w:hAnsi="Times New Roman"/>
          <w:sz w:val="24"/>
          <w:szCs w:val="24"/>
        </w:rPr>
        <w:t xml:space="preserve">Wydawanie </w:t>
      </w:r>
      <w:r w:rsidR="00391A01">
        <w:rPr>
          <w:rFonts w:ascii="Times New Roman" w:hAnsi="Times New Roman"/>
          <w:sz w:val="24"/>
          <w:szCs w:val="24"/>
        </w:rPr>
        <w:t xml:space="preserve">dokumentów </w:t>
      </w:r>
      <w:r w:rsidRPr="00452EA2">
        <w:rPr>
          <w:rFonts w:ascii="Times New Roman" w:hAnsi="Times New Roman"/>
          <w:sz w:val="24"/>
          <w:szCs w:val="24"/>
        </w:rPr>
        <w:t xml:space="preserve"> </w:t>
      </w:r>
      <w:r w:rsidR="00391A01">
        <w:rPr>
          <w:rFonts w:ascii="Times New Roman" w:hAnsi="Times New Roman"/>
          <w:sz w:val="24"/>
          <w:szCs w:val="24"/>
        </w:rPr>
        <w:t>klientom Poradni</w:t>
      </w:r>
    </w:p>
    <w:p w:rsidR="00452EA2" w:rsidRDefault="00452EA2" w:rsidP="002D3896">
      <w:pPr>
        <w:pStyle w:val="Akapitzlist"/>
        <w:numPr>
          <w:ilvl w:val="0"/>
          <w:numId w:val="1"/>
        </w:numPr>
        <w:spacing w:after="200"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</w:t>
      </w:r>
      <w:r w:rsidR="002D3896">
        <w:rPr>
          <w:rFonts w:ascii="Times New Roman" w:hAnsi="Times New Roman"/>
          <w:sz w:val="24"/>
          <w:szCs w:val="24"/>
        </w:rPr>
        <w:t>a poczty elektronicznej Poradni</w:t>
      </w:r>
    </w:p>
    <w:p w:rsidR="00452EA2" w:rsidRDefault="00452EA2" w:rsidP="002D3896">
      <w:pPr>
        <w:pStyle w:val="Akapitzlist"/>
        <w:numPr>
          <w:ilvl w:val="0"/>
          <w:numId w:val="1"/>
        </w:numPr>
        <w:spacing w:after="200"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p</w:t>
      </w:r>
      <w:r w:rsidR="002D3896">
        <w:rPr>
          <w:rFonts w:ascii="Times New Roman" w:hAnsi="Times New Roman"/>
          <w:sz w:val="24"/>
          <w:szCs w:val="24"/>
        </w:rPr>
        <w:t>orządek i estetykę sekretariatu</w:t>
      </w:r>
    </w:p>
    <w:p w:rsidR="00F26637" w:rsidRDefault="002D3896" w:rsidP="002D3896">
      <w:pPr>
        <w:pStyle w:val="Akapitzlist"/>
        <w:numPr>
          <w:ilvl w:val="0"/>
          <w:numId w:val="1"/>
        </w:numPr>
        <w:spacing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Zakładanie teczek klientów</w:t>
      </w:r>
    </w:p>
    <w:p w:rsidR="00FD0556" w:rsidRPr="00E022E9" w:rsidRDefault="00F26637" w:rsidP="002D3896">
      <w:pPr>
        <w:pStyle w:val="Akapitzlist"/>
        <w:numPr>
          <w:ilvl w:val="0"/>
          <w:numId w:val="1"/>
        </w:numPr>
        <w:spacing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Przekazywanie te</w:t>
      </w:r>
      <w:r w:rsidR="002D3896">
        <w:rPr>
          <w:rFonts w:ascii="Times New Roman" w:hAnsi="Times New Roman"/>
          <w:sz w:val="24"/>
          <w:szCs w:val="24"/>
        </w:rPr>
        <w:t>czek klientów do innych poradni</w:t>
      </w:r>
    </w:p>
    <w:p w:rsidR="00F26637" w:rsidRDefault="00F26637" w:rsidP="002D3896">
      <w:pPr>
        <w:pStyle w:val="Akapitzlist"/>
        <w:numPr>
          <w:ilvl w:val="0"/>
          <w:numId w:val="1"/>
        </w:numPr>
        <w:spacing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Systemu Informacji Oświatowej (SIO)</w:t>
      </w:r>
      <w:r w:rsidR="00391A01">
        <w:rPr>
          <w:rFonts w:ascii="Times New Roman" w:hAnsi="Times New Roman"/>
          <w:sz w:val="24"/>
          <w:szCs w:val="24"/>
        </w:rPr>
        <w:t xml:space="preserve"> oraz inne sprawozdawczości</w:t>
      </w:r>
    </w:p>
    <w:p w:rsidR="00F26637" w:rsidRDefault="00F26637" w:rsidP="002D3896">
      <w:pPr>
        <w:pStyle w:val="Akapitzlist"/>
        <w:numPr>
          <w:ilvl w:val="0"/>
          <w:numId w:val="1"/>
        </w:numPr>
        <w:spacing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poczty tradycyjnej wychodzącej z </w:t>
      </w:r>
      <w:r w:rsidR="002D3896">
        <w:rPr>
          <w:rFonts w:ascii="Times New Roman" w:hAnsi="Times New Roman"/>
          <w:sz w:val="24"/>
          <w:szCs w:val="24"/>
        </w:rPr>
        <w:t>Poradni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6637" w:rsidRPr="00F26637" w:rsidRDefault="00F26637" w:rsidP="002D3896">
      <w:pPr>
        <w:pStyle w:val="Akapitzlist"/>
        <w:numPr>
          <w:ilvl w:val="0"/>
          <w:numId w:val="1"/>
        </w:numPr>
        <w:spacing w:after="200"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F26637">
        <w:rPr>
          <w:rFonts w:ascii="Times New Roman" w:hAnsi="Times New Roman"/>
          <w:sz w:val="24"/>
          <w:szCs w:val="24"/>
        </w:rPr>
        <w:t>Przygotowywanie arkusza</w:t>
      </w:r>
      <w:r w:rsidR="002D3896">
        <w:rPr>
          <w:rFonts w:ascii="Times New Roman" w:hAnsi="Times New Roman"/>
          <w:sz w:val="24"/>
          <w:szCs w:val="24"/>
        </w:rPr>
        <w:t xml:space="preserve"> organizacji Poradni „i-Arkusz”</w:t>
      </w:r>
    </w:p>
    <w:p w:rsidR="00F26637" w:rsidRPr="00F26637" w:rsidRDefault="00F26637" w:rsidP="002D3896">
      <w:pPr>
        <w:pStyle w:val="Akapitzlist"/>
        <w:numPr>
          <w:ilvl w:val="0"/>
          <w:numId w:val="1"/>
        </w:numPr>
        <w:spacing w:after="200"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F26637">
        <w:rPr>
          <w:rFonts w:ascii="Times New Roman" w:hAnsi="Times New Roman"/>
          <w:sz w:val="24"/>
          <w:szCs w:val="24"/>
        </w:rPr>
        <w:t>Prowadzenie spraw kadrowych</w:t>
      </w:r>
      <w:r w:rsidR="00391A01">
        <w:rPr>
          <w:rFonts w:ascii="Times New Roman" w:hAnsi="Times New Roman"/>
          <w:sz w:val="24"/>
          <w:szCs w:val="24"/>
        </w:rPr>
        <w:t xml:space="preserve"> pracowników oświaty oraz administracji </w:t>
      </w:r>
      <w:r w:rsidRPr="00F26637">
        <w:rPr>
          <w:rFonts w:ascii="Times New Roman" w:hAnsi="Times New Roman"/>
          <w:sz w:val="24"/>
          <w:szCs w:val="24"/>
        </w:rPr>
        <w:t xml:space="preserve"> </w:t>
      </w:r>
      <w:r w:rsidR="002D3896">
        <w:rPr>
          <w:rFonts w:ascii="Times New Roman" w:hAnsi="Times New Roman"/>
          <w:sz w:val="24"/>
          <w:szCs w:val="24"/>
        </w:rPr>
        <w:t>i obsługi</w:t>
      </w:r>
      <w:r w:rsidR="00391A01">
        <w:rPr>
          <w:rFonts w:ascii="Times New Roman" w:hAnsi="Times New Roman"/>
          <w:sz w:val="24"/>
          <w:szCs w:val="24"/>
        </w:rPr>
        <w:t xml:space="preserve"> </w:t>
      </w:r>
    </w:p>
    <w:p w:rsidR="00F26637" w:rsidRPr="00F26637" w:rsidRDefault="00F26637" w:rsidP="002D3896">
      <w:pPr>
        <w:pStyle w:val="Akapitzlist"/>
        <w:numPr>
          <w:ilvl w:val="0"/>
          <w:numId w:val="1"/>
        </w:numPr>
        <w:spacing w:after="200"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F26637">
        <w:rPr>
          <w:rFonts w:ascii="Times New Roman" w:hAnsi="Times New Roman"/>
          <w:sz w:val="24"/>
          <w:szCs w:val="24"/>
        </w:rPr>
        <w:t>Przygoto</w:t>
      </w:r>
      <w:r w:rsidR="002D3896">
        <w:rPr>
          <w:rFonts w:ascii="Times New Roman" w:hAnsi="Times New Roman"/>
          <w:sz w:val="24"/>
          <w:szCs w:val="24"/>
        </w:rPr>
        <w:t>wywanie dokumentacji dot. PFRON</w:t>
      </w:r>
    </w:p>
    <w:p w:rsidR="00F26637" w:rsidRPr="00F26637" w:rsidRDefault="004912AE" w:rsidP="002D3896">
      <w:pPr>
        <w:pStyle w:val="Akapitzlist"/>
        <w:numPr>
          <w:ilvl w:val="0"/>
          <w:numId w:val="1"/>
        </w:numPr>
        <w:spacing w:after="200"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Rejestru Upoważnień</w:t>
      </w:r>
    </w:p>
    <w:p w:rsidR="00F26637" w:rsidRPr="00F26637" w:rsidRDefault="002D3896" w:rsidP="002D3896">
      <w:pPr>
        <w:pStyle w:val="Akapitzlist"/>
        <w:numPr>
          <w:ilvl w:val="0"/>
          <w:numId w:val="1"/>
        </w:numPr>
        <w:spacing w:after="200"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</w:rPr>
        <w:t>Sporządzanie sprawozdań GUS</w:t>
      </w:r>
    </w:p>
    <w:p w:rsidR="00D441BA" w:rsidRPr="00D441BA" w:rsidRDefault="00F26637" w:rsidP="002D3896">
      <w:pPr>
        <w:pStyle w:val="Akapitzlist"/>
        <w:numPr>
          <w:ilvl w:val="0"/>
          <w:numId w:val="1"/>
        </w:numPr>
        <w:spacing w:after="200"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D441BA">
        <w:rPr>
          <w:rFonts w:ascii="Times New Roman" w:hAnsi="Times New Roman"/>
          <w:sz w:val="24"/>
          <w:szCs w:val="24"/>
        </w:rPr>
        <w:t>Obsługa</w:t>
      </w:r>
      <w:r w:rsidR="002D3896">
        <w:rPr>
          <w:rFonts w:ascii="Times New Roman" w:hAnsi="Times New Roman"/>
          <w:sz w:val="24"/>
          <w:szCs w:val="24"/>
        </w:rPr>
        <w:t xml:space="preserve"> Komisji Socjalnej</w:t>
      </w:r>
    </w:p>
    <w:p w:rsidR="00D441BA" w:rsidRDefault="00D441BA" w:rsidP="002D3896">
      <w:pPr>
        <w:pStyle w:val="Akapitzlist"/>
        <w:numPr>
          <w:ilvl w:val="0"/>
          <w:numId w:val="1"/>
        </w:numPr>
        <w:spacing w:after="200"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</w:t>
      </w:r>
      <w:r w:rsidR="002D3896">
        <w:rPr>
          <w:rFonts w:ascii="Times New Roman" w:hAnsi="Times New Roman"/>
          <w:sz w:val="24"/>
          <w:szCs w:val="24"/>
        </w:rPr>
        <w:t>wadzenie składnicy akt Poradni</w:t>
      </w:r>
    </w:p>
    <w:p w:rsidR="00D441BA" w:rsidRDefault="00391A01" w:rsidP="002D3896">
      <w:pPr>
        <w:pStyle w:val="Akapitzlist"/>
        <w:numPr>
          <w:ilvl w:val="0"/>
          <w:numId w:val="1"/>
        </w:numPr>
        <w:spacing w:after="200"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podręcznego magazynu Poradni, w tym: prowadzenie rejestru t</w:t>
      </w:r>
      <w:r w:rsidR="002D3896">
        <w:rPr>
          <w:rFonts w:ascii="Times New Roman" w:hAnsi="Times New Roman"/>
          <w:sz w:val="24"/>
          <w:szCs w:val="24"/>
        </w:rPr>
        <w:t xml:space="preserve">estów </w:t>
      </w:r>
      <w:r w:rsidR="009A78CF">
        <w:rPr>
          <w:rFonts w:ascii="Times New Roman" w:hAnsi="Times New Roman"/>
          <w:sz w:val="24"/>
          <w:szCs w:val="24"/>
        </w:rPr>
        <w:t xml:space="preserve">diagnostycznych </w:t>
      </w:r>
      <w:r w:rsidR="002D3896">
        <w:rPr>
          <w:rFonts w:ascii="Times New Roman" w:hAnsi="Times New Roman"/>
          <w:sz w:val="24"/>
          <w:szCs w:val="24"/>
        </w:rPr>
        <w:t>oraz materiałów biurowych</w:t>
      </w:r>
    </w:p>
    <w:p w:rsidR="009A78CF" w:rsidRDefault="009A78CF" w:rsidP="009A78CF">
      <w:pPr>
        <w:pStyle w:val="Akapitzlist"/>
        <w:numPr>
          <w:ilvl w:val="0"/>
          <w:numId w:val="1"/>
        </w:numPr>
        <w:spacing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F26637">
        <w:rPr>
          <w:rFonts w:ascii="Times New Roman" w:hAnsi="Times New Roman"/>
          <w:sz w:val="24"/>
          <w:szCs w:val="24"/>
        </w:rPr>
        <w:t>Inne prace zlecone przez Dyrektora Poradni/ Zastępcę Dyre</w:t>
      </w:r>
      <w:r>
        <w:rPr>
          <w:rFonts w:ascii="Times New Roman" w:hAnsi="Times New Roman"/>
          <w:sz w:val="24"/>
          <w:szCs w:val="24"/>
        </w:rPr>
        <w:t>ktora/ Kierownika Gospodarczego</w:t>
      </w:r>
    </w:p>
    <w:p w:rsidR="009A78CF" w:rsidRDefault="009A78CF" w:rsidP="009A78CF">
      <w:pPr>
        <w:pStyle w:val="Akapitzlist"/>
        <w:spacing w:after="200"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53089D" w:rsidRPr="0053089D" w:rsidRDefault="0053089D" w:rsidP="002D3896">
      <w:pPr>
        <w:spacing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640338" w:rsidRDefault="00640338" w:rsidP="002D3896">
      <w:pPr>
        <w:pStyle w:val="Akapitzlist"/>
        <w:spacing w:line="276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640338" w:rsidRPr="00641C25" w:rsidRDefault="00640338" w:rsidP="002D3896">
      <w:pPr>
        <w:spacing w:line="276" w:lineRule="auto"/>
        <w:ind w:right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41C25">
        <w:rPr>
          <w:rFonts w:ascii="Arial" w:hAnsi="Arial" w:cs="Arial"/>
          <w:b/>
          <w:sz w:val="24"/>
          <w:szCs w:val="24"/>
          <w:u w:val="single"/>
        </w:rPr>
        <w:t>Kogo poszukujemy:</w:t>
      </w:r>
    </w:p>
    <w:p w:rsidR="002753AF" w:rsidRPr="002915D9" w:rsidRDefault="005364E3" w:rsidP="002D3896">
      <w:pPr>
        <w:pStyle w:val="Akapitzlist"/>
        <w:numPr>
          <w:ilvl w:val="0"/>
          <w:numId w:val="6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5D9">
        <w:rPr>
          <w:rFonts w:ascii="Times New Roman" w:eastAsia="Times New Roman" w:hAnsi="Times New Roman"/>
          <w:sz w:val="24"/>
          <w:szCs w:val="24"/>
          <w:lang w:eastAsia="pl-PL"/>
        </w:rPr>
        <w:t>Wykształcenie</w:t>
      </w:r>
      <w:r w:rsidR="00DE7036" w:rsidRPr="002915D9">
        <w:rPr>
          <w:rFonts w:ascii="Times New Roman" w:eastAsia="Times New Roman" w:hAnsi="Times New Roman"/>
          <w:sz w:val="24"/>
          <w:szCs w:val="24"/>
          <w:lang w:eastAsia="pl-PL"/>
        </w:rPr>
        <w:t>: minimu</w:t>
      </w:r>
      <w:r w:rsidR="009A78CF">
        <w:rPr>
          <w:rFonts w:ascii="Times New Roman" w:eastAsia="Times New Roman" w:hAnsi="Times New Roman"/>
          <w:sz w:val="24"/>
          <w:szCs w:val="24"/>
          <w:lang w:eastAsia="pl-PL"/>
        </w:rPr>
        <w:t>m średnie (mile widziane wyższe)</w:t>
      </w:r>
    </w:p>
    <w:p w:rsidR="00DE7036" w:rsidRDefault="00DE7036" w:rsidP="002D3896">
      <w:pPr>
        <w:pStyle w:val="Akapitzlist"/>
        <w:numPr>
          <w:ilvl w:val="0"/>
          <w:numId w:val="6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obsługi urządzeń biurowych: komputer, fax, kserokopiarka, niszczarka</w:t>
      </w:r>
    </w:p>
    <w:p w:rsidR="00DE7036" w:rsidRDefault="00DE7036" w:rsidP="002D3896">
      <w:pPr>
        <w:pStyle w:val="Akapitzlist"/>
        <w:numPr>
          <w:ilvl w:val="0"/>
          <w:numId w:val="6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pracy z pakietem Ms Office</w:t>
      </w:r>
    </w:p>
    <w:p w:rsidR="002753AF" w:rsidRDefault="002753AF" w:rsidP="002D3896">
      <w:pPr>
        <w:pStyle w:val="Akapitzlist"/>
        <w:numPr>
          <w:ilvl w:val="0"/>
          <w:numId w:val="6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Komunikatywność i umiejętność pracy w zespole</w:t>
      </w:r>
    </w:p>
    <w:p w:rsidR="009C729E" w:rsidRPr="004912AE" w:rsidRDefault="00DE7036" w:rsidP="002D3896">
      <w:pPr>
        <w:pStyle w:val="Akapitzlist"/>
        <w:numPr>
          <w:ilvl w:val="0"/>
          <w:numId w:val="6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Posiadanie obywatelstwa polskiego</w:t>
      </w:r>
    </w:p>
    <w:p w:rsidR="00877AEA" w:rsidRDefault="00877AEA" w:rsidP="002D389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2753A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Dodatkowym atutem będzie:</w:t>
      </w:r>
    </w:p>
    <w:p w:rsidR="002915D9" w:rsidRDefault="002915D9" w:rsidP="002D3896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5D9">
        <w:rPr>
          <w:rFonts w:ascii="Times New Roman" w:eastAsia="Times New Roman" w:hAnsi="Times New Roman"/>
          <w:sz w:val="24"/>
          <w:szCs w:val="24"/>
          <w:lang w:eastAsia="pl-PL"/>
        </w:rPr>
        <w:t>Posługiwanie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się językiem </w:t>
      </w:r>
      <w:r w:rsidR="00FF64FE">
        <w:rPr>
          <w:rFonts w:ascii="Times New Roman" w:eastAsia="Times New Roman" w:hAnsi="Times New Roman"/>
          <w:sz w:val="24"/>
          <w:szCs w:val="24"/>
          <w:lang w:eastAsia="pl-PL"/>
        </w:rPr>
        <w:t>angielskim w stopniu komunikatywnym</w:t>
      </w:r>
    </w:p>
    <w:p w:rsidR="002D3896" w:rsidRDefault="002D3896" w:rsidP="002D3896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</w:t>
      </w:r>
      <w:r w:rsidR="00D607A1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dza i umiejętności z zak</w:t>
      </w:r>
      <w:r w:rsidR="00E603CB">
        <w:rPr>
          <w:rFonts w:ascii="Times New Roman" w:eastAsia="Times New Roman" w:hAnsi="Times New Roman"/>
          <w:sz w:val="24"/>
          <w:szCs w:val="24"/>
          <w:lang w:eastAsia="pl-PL"/>
        </w:rPr>
        <w:t>resu obsługi kadr i płac</w:t>
      </w:r>
      <w:bookmarkStart w:id="0" w:name="_GoBack"/>
      <w:bookmarkEnd w:id="0"/>
    </w:p>
    <w:p w:rsidR="009A78CF" w:rsidRPr="002915D9" w:rsidRDefault="009A78CF" w:rsidP="002D3896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Umiejętność obsługi sprzętu multimedialnego </w:t>
      </w:r>
    </w:p>
    <w:p w:rsidR="002753AF" w:rsidRPr="002753AF" w:rsidRDefault="002753AF" w:rsidP="002D3896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pracy pod presją czasu</w:t>
      </w:r>
    </w:p>
    <w:p w:rsidR="002753AF" w:rsidRPr="002753AF" w:rsidRDefault="002753AF" w:rsidP="002D3896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Rzetelność</w:t>
      </w:r>
    </w:p>
    <w:p w:rsidR="006F60A2" w:rsidRPr="006F60A2" w:rsidRDefault="002753AF" w:rsidP="002D3896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F60A2">
        <w:rPr>
          <w:rFonts w:ascii="Times New Roman" w:eastAsia="Times New Roman" w:hAnsi="Times New Roman"/>
          <w:sz w:val="24"/>
          <w:szCs w:val="24"/>
          <w:lang w:eastAsia="pl-PL"/>
        </w:rPr>
        <w:t>Odpowiedzialność</w:t>
      </w:r>
    </w:p>
    <w:p w:rsidR="002915D9" w:rsidRPr="006F60A2" w:rsidRDefault="006F60A2" w:rsidP="002D3896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F60A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2915D9" w:rsidRPr="006F60A2">
        <w:rPr>
          <w:rFonts w:ascii="Times New Roman" w:eastAsia="Times New Roman" w:hAnsi="Times New Roman"/>
          <w:sz w:val="24"/>
          <w:szCs w:val="24"/>
          <w:lang w:eastAsia="pl-PL"/>
        </w:rPr>
        <w:t>lastyczność</w:t>
      </w:r>
    </w:p>
    <w:p w:rsidR="00B713B3" w:rsidRPr="00641C25" w:rsidRDefault="00B713B3" w:rsidP="002D3896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713B3" w:rsidRDefault="00B713B3" w:rsidP="002D389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41C2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Pracownikom oferujemy</w:t>
      </w:r>
      <w:r w:rsidRPr="00641C25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:rsidR="00B713B3" w:rsidRPr="00FF64FE" w:rsidRDefault="00B713B3" w:rsidP="002D3896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Zatrudnienie na podstawie umowy o pracę w systemie zmianowym (5 dni w tygodniu) </w:t>
      </w:r>
      <w:r w:rsidR="00DA495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pon.-pt. 8.00-16.00 lub 12.00-20.00 oraz soboty 8.00-13.00</w:t>
      </w:r>
    </w:p>
    <w:p w:rsidR="00FF64FE" w:rsidRPr="00B713B3" w:rsidRDefault="00FF64FE" w:rsidP="002D3896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Możliwość uzyskania dofinansowania do szkoleń</w:t>
      </w:r>
    </w:p>
    <w:p w:rsidR="00B713B3" w:rsidRPr="00DA4183" w:rsidRDefault="00B713B3" w:rsidP="002D3896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Dodatek za wieloletnią pracę od 5% do 20% wynagrodzenia zasadniczego w zależności</w:t>
      </w:r>
      <w:r w:rsidR="00DA41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95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="00DA4183">
        <w:rPr>
          <w:rFonts w:ascii="Times New Roman" w:eastAsia="Times New Roman" w:hAnsi="Times New Roman"/>
          <w:sz w:val="24"/>
          <w:szCs w:val="24"/>
          <w:lang w:eastAsia="pl-PL"/>
        </w:rPr>
        <w:t>od udokumentowanego stażu pracy</w:t>
      </w:r>
    </w:p>
    <w:p w:rsidR="00DA4183" w:rsidRPr="00DA4183" w:rsidRDefault="00DA4183" w:rsidP="002D3896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Dodatkowe wynagrodzenie roczne (tzw. „trzynastka”)</w:t>
      </w:r>
    </w:p>
    <w:p w:rsidR="00DA4183" w:rsidRPr="00DA4183" w:rsidRDefault="00DA4183" w:rsidP="002D3896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Nagrody jubileuszowe</w:t>
      </w:r>
    </w:p>
    <w:p w:rsidR="00DA4183" w:rsidRPr="00DA4183" w:rsidRDefault="00DA4183" w:rsidP="002D3896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Dofinansowanie do zakupu okularów</w:t>
      </w:r>
    </w:p>
    <w:p w:rsidR="00DA4183" w:rsidRPr="00DA4183" w:rsidRDefault="00DA4183" w:rsidP="002D3896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Pakiet socjalny: m.in. dofinansowanie do wypoczynku pracownika i jego dzieci, pożyczki pracownicze na preferencyjnych warunkach</w:t>
      </w:r>
    </w:p>
    <w:p w:rsidR="00DA4183" w:rsidRPr="00DA4183" w:rsidRDefault="00DA4183" w:rsidP="002D3896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Możliwość przystąpienia do ubezpieczenia grupowego na życie i zdrowie</w:t>
      </w:r>
    </w:p>
    <w:p w:rsidR="00DA4183" w:rsidRPr="00DA4183" w:rsidRDefault="00DA4183" w:rsidP="002D3896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Możliwość przystąpienia do Pracowniczej Kasy Zapomogowo-Pożyczkowej</w:t>
      </w:r>
    </w:p>
    <w:p w:rsidR="00DA4183" w:rsidRPr="00B31D8E" w:rsidRDefault="00B31D8E" w:rsidP="002D3896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Otwartą i przyjazną atmosferę w pracy</w:t>
      </w:r>
    </w:p>
    <w:p w:rsidR="00B31D8E" w:rsidRPr="00B31D8E" w:rsidRDefault="00B31D8E" w:rsidP="002D3896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Pokój socjalny w miejscu pracy</w:t>
      </w:r>
    </w:p>
    <w:p w:rsidR="00B31D8E" w:rsidRPr="00B31D8E" w:rsidRDefault="00B31D8E" w:rsidP="002D3896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 parkingowe przed budynkiem</w:t>
      </w:r>
    </w:p>
    <w:p w:rsidR="00641C25" w:rsidRPr="004912AE" w:rsidRDefault="00B31D8E" w:rsidP="004912AE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3089D">
        <w:rPr>
          <w:rFonts w:ascii="Times New Roman" w:eastAsia="Times New Roman" w:hAnsi="Times New Roman"/>
          <w:sz w:val="24"/>
          <w:szCs w:val="24"/>
          <w:lang w:eastAsia="pl-PL"/>
        </w:rPr>
        <w:t>Stojak na rowery na parkingu przed budynkiem</w:t>
      </w:r>
    </w:p>
    <w:p w:rsidR="00641C25" w:rsidRDefault="00641C25" w:rsidP="002D389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41C2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Warunki dotyczące charakteru pracy na stanowisku:</w:t>
      </w:r>
    </w:p>
    <w:p w:rsidR="00641C25" w:rsidRPr="00641C25" w:rsidRDefault="00641C25" w:rsidP="002D3896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przy monitorze powyżej 4 godzin dziennie, przy naturalnym i sztucznym oświetleniu</w:t>
      </w:r>
    </w:p>
    <w:p w:rsidR="00641C25" w:rsidRPr="0053089D" w:rsidRDefault="00641C25" w:rsidP="002D3896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Podstawowe wyposażenie na stanowisku to: komputer i telefon</w:t>
      </w:r>
    </w:p>
    <w:p w:rsidR="0053089D" w:rsidRPr="0053089D" w:rsidRDefault="0053089D" w:rsidP="0053089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B713B3" w:rsidRPr="00B713B3" w:rsidRDefault="00B713B3" w:rsidP="00B713B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A50D0E" w:rsidRDefault="00A50D0E"/>
    <w:sectPr w:rsidR="00A50D0E" w:rsidSect="00DA495C">
      <w:pgSz w:w="11906" w:h="16838"/>
      <w:pgMar w:top="142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04" w:rsidRDefault="002C5F04" w:rsidP="00B31D8E">
      <w:r>
        <w:separator/>
      </w:r>
    </w:p>
  </w:endnote>
  <w:endnote w:type="continuationSeparator" w:id="0">
    <w:p w:rsidR="002C5F04" w:rsidRDefault="002C5F04" w:rsidP="00B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04" w:rsidRDefault="002C5F04" w:rsidP="00B31D8E">
      <w:r>
        <w:separator/>
      </w:r>
    </w:p>
  </w:footnote>
  <w:footnote w:type="continuationSeparator" w:id="0">
    <w:p w:rsidR="002C5F04" w:rsidRDefault="002C5F04" w:rsidP="00B3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3CEB"/>
    <w:multiLevelType w:val="hybridMultilevel"/>
    <w:tmpl w:val="6862E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5FD2"/>
    <w:multiLevelType w:val="hybridMultilevel"/>
    <w:tmpl w:val="47E8EF04"/>
    <w:lvl w:ilvl="0" w:tplc="9FB806AC">
      <w:start w:val="1"/>
      <w:numFmt w:val="decimal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3A47118"/>
    <w:multiLevelType w:val="hybridMultilevel"/>
    <w:tmpl w:val="D5A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7CC9"/>
    <w:multiLevelType w:val="hybridMultilevel"/>
    <w:tmpl w:val="093EC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B528C"/>
    <w:multiLevelType w:val="hybridMultilevel"/>
    <w:tmpl w:val="2E18D8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7F73E8"/>
    <w:multiLevelType w:val="hybridMultilevel"/>
    <w:tmpl w:val="45A43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C69"/>
    <w:multiLevelType w:val="hybridMultilevel"/>
    <w:tmpl w:val="6F36D692"/>
    <w:lvl w:ilvl="0" w:tplc="416EA698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349" w:hanging="360"/>
      </w:pPr>
    </w:lvl>
    <w:lvl w:ilvl="2" w:tplc="0415001B">
      <w:start w:val="1"/>
      <w:numFmt w:val="lowerRoman"/>
      <w:lvlText w:val="%3."/>
      <w:lvlJc w:val="right"/>
      <w:pPr>
        <w:ind w:left="4069" w:hanging="180"/>
      </w:pPr>
    </w:lvl>
    <w:lvl w:ilvl="3" w:tplc="0415000F">
      <w:start w:val="1"/>
      <w:numFmt w:val="decimal"/>
      <w:lvlText w:val="%4."/>
      <w:lvlJc w:val="left"/>
      <w:pPr>
        <w:ind w:left="4789" w:hanging="360"/>
      </w:pPr>
    </w:lvl>
    <w:lvl w:ilvl="4" w:tplc="04150019">
      <w:start w:val="1"/>
      <w:numFmt w:val="lowerLetter"/>
      <w:lvlText w:val="%5."/>
      <w:lvlJc w:val="left"/>
      <w:pPr>
        <w:ind w:left="5509" w:hanging="360"/>
      </w:pPr>
    </w:lvl>
    <w:lvl w:ilvl="5" w:tplc="0415001B">
      <w:start w:val="1"/>
      <w:numFmt w:val="lowerRoman"/>
      <w:lvlText w:val="%6."/>
      <w:lvlJc w:val="right"/>
      <w:pPr>
        <w:ind w:left="6229" w:hanging="180"/>
      </w:pPr>
    </w:lvl>
    <w:lvl w:ilvl="6" w:tplc="0415000F">
      <w:start w:val="1"/>
      <w:numFmt w:val="decimal"/>
      <w:lvlText w:val="%7."/>
      <w:lvlJc w:val="left"/>
      <w:pPr>
        <w:ind w:left="6949" w:hanging="360"/>
      </w:pPr>
    </w:lvl>
    <w:lvl w:ilvl="7" w:tplc="04150019">
      <w:start w:val="1"/>
      <w:numFmt w:val="lowerLetter"/>
      <w:lvlText w:val="%8."/>
      <w:lvlJc w:val="left"/>
      <w:pPr>
        <w:ind w:left="7669" w:hanging="360"/>
      </w:pPr>
    </w:lvl>
    <w:lvl w:ilvl="8" w:tplc="0415001B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3BB97058"/>
    <w:multiLevelType w:val="hybridMultilevel"/>
    <w:tmpl w:val="B5AC0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C4C7D"/>
    <w:multiLevelType w:val="hybridMultilevel"/>
    <w:tmpl w:val="53DA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26DDE"/>
    <w:multiLevelType w:val="hybridMultilevel"/>
    <w:tmpl w:val="B2887744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4C133C48"/>
    <w:multiLevelType w:val="hybridMultilevel"/>
    <w:tmpl w:val="9A368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B22F8"/>
    <w:multiLevelType w:val="hybridMultilevel"/>
    <w:tmpl w:val="5562F53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7DCF4E63"/>
    <w:multiLevelType w:val="hybridMultilevel"/>
    <w:tmpl w:val="C9BCE4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06"/>
    <w:rsid w:val="000608A3"/>
    <w:rsid w:val="001F0266"/>
    <w:rsid w:val="0024484E"/>
    <w:rsid w:val="002723A3"/>
    <w:rsid w:val="002753AF"/>
    <w:rsid w:val="00290727"/>
    <w:rsid w:val="002915D9"/>
    <w:rsid w:val="002B2DC0"/>
    <w:rsid w:val="002C5F04"/>
    <w:rsid w:val="002D3896"/>
    <w:rsid w:val="002D505A"/>
    <w:rsid w:val="003008DA"/>
    <w:rsid w:val="00385F19"/>
    <w:rsid w:val="00391A01"/>
    <w:rsid w:val="003A384C"/>
    <w:rsid w:val="003C3BC4"/>
    <w:rsid w:val="004356D2"/>
    <w:rsid w:val="00452EA2"/>
    <w:rsid w:val="004912AE"/>
    <w:rsid w:val="004E5C06"/>
    <w:rsid w:val="0053089D"/>
    <w:rsid w:val="005364E3"/>
    <w:rsid w:val="00640338"/>
    <w:rsid w:val="00641C25"/>
    <w:rsid w:val="00643F03"/>
    <w:rsid w:val="00644953"/>
    <w:rsid w:val="006F60A2"/>
    <w:rsid w:val="007709FC"/>
    <w:rsid w:val="007F1A81"/>
    <w:rsid w:val="0086278D"/>
    <w:rsid w:val="00877AEA"/>
    <w:rsid w:val="00900B82"/>
    <w:rsid w:val="0092799D"/>
    <w:rsid w:val="00941221"/>
    <w:rsid w:val="00962A99"/>
    <w:rsid w:val="009A78CF"/>
    <w:rsid w:val="009C729E"/>
    <w:rsid w:val="009D3D21"/>
    <w:rsid w:val="00A25264"/>
    <w:rsid w:val="00A50D0E"/>
    <w:rsid w:val="00AD38A7"/>
    <w:rsid w:val="00B20C7F"/>
    <w:rsid w:val="00B31D8E"/>
    <w:rsid w:val="00B54582"/>
    <w:rsid w:val="00B713B3"/>
    <w:rsid w:val="00BE2EB0"/>
    <w:rsid w:val="00C14B85"/>
    <w:rsid w:val="00C602C1"/>
    <w:rsid w:val="00C97BAA"/>
    <w:rsid w:val="00CA0D27"/>
    <w:rsid w:val="00D0106B"/>
    <w:rsid w:val="00D441BA"/>
    <w:rsid w:val="00D607A1"/>
    <w:rsid w:val="00DA14DE"/>
    <w:rsid w:val="00DA4183"/>
    <w:rsid w:val="00DA495C"/>
    <w:rsid w:val="00DE7036"/>
    <w:rsid w:val="00E022E9"/>
    <w:rsid w:val="00E603CB"/>
    <w:rsid w:val="00E90B37"/>
    <w:rsid w:val="00ED512A"/>
    <w:rsid w:val="00F26637"/>
    <w:rsid w:val="00FD0556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B2CD1-E197-438B-A241-1609C7FA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C0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5C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C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C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7B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D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D8E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oradnia9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9</dc:creator>
  <cp:keywords/>
  <dc:description/>
  <cp:lastModifiedBy>Poradnia 9</cp:lastModifiedBy>
  <cp:revision>21</cp:revision>
  <cp:lastPrinted>2021-03-02T10:01:00Z</cp:lastPrinted>
  <dcterms:created xsi:type="dcterms:W3CDTF">2021-03-02T10:32:00Z</dcterms:created>
  <dcterms:modified xsi:type="dcterms:W3CDTF">2021-03-02T13:15:00Z</dcterms:modified>
</cp:coreProperties>
</file>